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B19" w14:textId="70D5BF8F" w:rsidR="00386C72" w:rsidRDefault="00314C88" w:rsidP="00E3547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E35479">
        <w:rPr>
          <w:rFonts w:ascii="Arial" w:hAnsi="Arial" w:cs="Arial"/>
          <w:b/>
          <w:bCs/>
          <w:sz w:val="40"/>
          <w:szCs w:val="40"/>
        </w:rPr>
        <w:t>DanceSport</w:t>
      </w:r>
      <w:proofErr w:type="spellEnd"/>
      <w:r w:rsidRPr="00E35479">
        <w:rPr>
          <w:rFonts w:ascii="Arial" w:hAnsi="Arial" w:cs="Arial"/>
          <w:b/>
          <w:bCs/>
          <w:sz w:val="40"/>
          <w:szCs w:val="40"/>
        </w:rPr>
        <w:t xml:space="preserve"> Grand Prix Canada</w:t>
      </w:r>
      <w:r w:rsidR="00DB53F9" w:rsidRPr="00E35479">
        <w:rPr>
          <w:rFonts w:ascii="Arial" w:hAnsi="Arial" w:cs="Arial"/>
          <w:b/>
          <w:bCs/>
          <w:sz w:val="40"/>
          <w:szCs w:val="40"/>
        </w:rPr>
        <w:t xml:space="preserve"> </w:t>
      </w:r>
      <w:r w:rsidR="00EB3BE0" w:rsidRPr="00E35479">
        <w:rPr>
          <w:rFonts w:ascii="Arial" w:hAnsi="Arial" w:cs="Arial"/>
          <w:b/>
          <w:bCs/>
          <w:sz w:val="40"/>
          <w:szCs w:val="40"/>
        </w:rPr>
        <w:t>202</w:t>
      </w:r>
      <w:r w:rsidR="007B17BD">
        <w:rPr>
          <w:rFonts w:ascii="Arial" w:hAnsi="Arial" w:cs="Arial"/>
          <w:b/>
          <w:bCs/>
          <w:sz w:val="40"/>
          <w:szCs w:val="40"/>
        </w:rPr>
        <w:t>3</w:t>
      </w:r>
      <w:r w:rsidR="00F864C4" w:rsidRPr="00E35479">
        <w:rPr>
          <w:rFonts w:ascii="Arial" w:hAnsi="Arial" w:cs="Arial"/>
          <w:b/>
          <w:bCs/>
          <w:sz w:val="40"/>
          <w:szCs w:val="40"/>
        </w:rPr>
        <w:t xml:space="preserve"> Preferred </w:t>
      </w:r>
      <w:r w:rsidR="004748D9" w:rsidRPr="00E35479">
        <w:rPr>
          <w:rFonts w:ascii="Arial" w:hAnsi="Arial" w:cs="Arial"/>
          <w:b/>
          <w:bCs/>
          <w:sz w:val="40"/>
          <w:szCs w:val="40"/>
        </w:rPr>
        <w:t>Hotel</w:t>
      </w:r>
    </w:p>
    <w:p w14:paraId="1E2540E4" w14:textId="77777777" w:rsidR="00E35479" w:rsidRPr="00E35479" w:rsidRDefault="00E35479" w:rsidP="00E35479">
      <w:pPr>
        <w:rPr>
          <w:rFonts w:ascii="Arial" w:hAnsi="Arial" w:cs="Arial"/>
          <w:b/>
          <w:bCs/>
          <w:sz w:val="40"/>
          <w:szCs w:val="40"/>
        </w:rPr>
      </w:pPr>
    </w:p>
    <w:p w14:paraId="1698968C" w14:textId="0523F5C4" w:rsidR="00386C72" w:rsidRPr="00E35479" w:rsidRDefault="00386C72" w:rsidP="008906B9">
      <w:pPr>
        <w:ind w:left="142" w:hanging="142"/>
        <w:rPr>
          <w:rFonts w:ascii="Arial" w:hAnsi="Arial" w:cs="Arial"/>
          <w:b/>
          <w:bCs/>
          <w:sz w:val="36"/>
          <w:szCs w:val="36"/>
        </w:rPr>
      </w:pPr>
      <w:r w:rsidRPr="00E35479">
        <w:rPr>
          <w:rFonts w:ascii="Arial" w:hAnsi="Arial" w:cs="Arial"/>
          <w:b/>
          <w:bCs/>
          <w:sz w:val="36"/>
          <w:szCs w:val="36"/>
        </w:rPr>
        <w:t xml:space="preserve">Special Group Rates – </w:t>
      </w:r>
      <w:r w:rsidR="00921AD4" w:rsidRPr="00E35479">
        <w:rPr>
          <w:rFonts w:ascii="Arial" w:hAnsi="Arial" w:cs="Arial"/>
          <w:b/>
          <w:bCs/>
          <w:sz w:val="36"/>
          <w:szCs w:val="36"/>
        </w:rPr>
        <w:t xml:space="preserve">October </w:t>
      </w:r>
      <w:r w:rsidR="007B17BD">
        <w:rPr>
          <w:rFonts w:ascii="Arial" w:hAnsi="Arial" w:cs="Arial"/>
          <w:b/>
          <w:bCs/>
          <w:sz w:val="36"/>
          <w:szCs w:val="36"/>
        </w:rPr>
        <w:t>13 -16</w:t>
      </w:r>
      <w:r w:rsidR="00921AD4" w:rsidRPr="00E35479">
        <w:rPr>
          <w:rFonts w:ascii="Arial" w:hAnsi="Arial" w:cs="Arial"/>
          <w:b/>
          <w:bCs/>
          <w:sz w:val="36"/>
          <w:szCs w:val="36"/>
        </w:rPr>
        <w:t>, 202</w:t>
      </w:r>
      <w:r w:rsidR="007B17BD">
        <w:rPr>
          <w:rFonts w:ascii="Arial" w:hAnsi="Arial" w:cs="Arial"/>
          <w:b/>
          <w:bCs/>
          <w:sz w:val="36"/>
          <w:szCs w:val="36"/>
        </w:rPr>
        <w:t>3</w:t>
      </w:r>
    </w:p>
    <w:p w14:paraId="21D49514" w14:textId="78CB3850" w:rsidR="009949C9" w:rsidRPr="00BE3922" w:rsidRDefault="00C640EE" w:rsidP="009949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D55F224" wp14:editId="56DFC502">
            <wp:simplePos x="0" y="0"/>
            <wp:positionH relativeFrom="column">
              <wp:posOffset>3298825</wp:posOffset>
            </wp:positionH>
            <wp:positionV relativeFrom="paragraph">
              <wp:posOffset>59055</wp:posOffset>
            </wp:positionV>
            <wp:extent cx="3562350" cy="1781175"/>
            <wp:effectExtent l="0" t="0" r="0" b="9525"/>
            <wp:wrapSquare wrapText="bothSides"/>
            <wp:docPr id="2" name="Picture 2" descr="A building with trees in front of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ilding with trees in front of i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AFAAB" w14:textId="0AAA76A3" w:rsidR="00D81D2C" w:rsidRPr="00E35479" w:rsidRDefault="00D81D2C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35479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="00FA3236" w:rsidRPr="00E35479">
        <w:rPr>
          <w:rFonts w:ascii="Arial" w:hAnsi="Arial" w:cs="Arial"/>
          <w:b/>
          <w:bCs/>
          <w:color w:val="000000"/>
          <w:sz w:val="28"/>
          <w:szCs w:val="28"/>
        </w:rPr>
        <w:t>ilton Toronto/Markham Suites Conference Center &amp; Spa</w:t>
      </w:r>
      <w:r w:rsidRPr="00E3547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3CED8EBB" w14:textId="3F1F4E64" w:rsidR="004748D9" w:rsidRDefault="004748D9" w:rsidP="00D81D2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44881F16" w14:textId="74E46387" w:rsidR="00564567" w:rsidRPr="00E35479" w:rsidRDefault="00564567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8500 Warden Avenue</w:t>
      </w:r>
    </w:p>
    <w:p w14:paraId="0340625A" w14:textId="180AF7E3" w:rsidR="00D81D2C" w:rsidRPr="00E35479" w:rsidRDefault="00D81D2C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Markham</w:t>
      </w:r>
      <w:r w:rsidR="00746486" w:rsidRPr="00E35479">
        <w:rPr>
          <w:rFonts w:ascii="Arial" w:hAnsi="Arial" w:cs="Arial"/>
          <w:color w:val="000000"/>
          <w:sz w:val="22"/>
          <w:szCs w:val="22"/>
        </w:rPr>
        <w:t>,</w:t>
      </w:r>
      <w:r w:rsidRPr="00E35479">
        <w:rPr>
          <w:rFonts w:ascii="Arial" w:hAnsi="Arial" w:cs="Arial"/>
          <w:color w:val="000000"/>
          <w:sz w:val="22"/>
          <w:szCs w:val="22"/>
        </w:rPr>
        <w:t xml:space="preserve"> ON L6G </w:t>
      </w:r>
      <w:r w:rsidR="00564567" w:rsidRPr="00E35479">
        <w:rPr>
          <w:rFonts w:ascii="Arial" w:hAnsi="Arial" w:cs="Arial"/>
          <w:color w:val="000000"/>
          <w:sz w:val="22"/>
          <w:szCs w:val="22"/>
        </w:rPr>
        <w:t>1A5</w:t>
      </w:r>
    </w:p>
    <w:p w14:paraId="219D85E9" w14:textId="279C53D3" w:rsidR="00817AFD" w:rsidRPr="00E35479" w:rsidRDefault="00817AFD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35479">
        <w:rPr>
          <w:rFonts w:ascii="Arial" w:hAnsi="Arial" w:cs="Arial"/>
          <w:color w:val="000000"/>
          <w:sz w:val="22"/>
          <w:szCs w:val="22"/>
        </w:rPr>
        <w:t>Tel: 905-</w:t>
      </w:r>
      <w:r w:rsidR="004C45AD" w:rsidRPr="00E35479">
        <w:rPr>
          <w:rFonts w:ascii="Arial" w:hAnsi="Arial" w:cs="Arial"/>
          <w:color w:val="000000"/>
          <w:sz w:val="22"/>
          <w:szCs w:val="22"/>
        </w:rPr>
        <w:t>470-8500</w:t>
      </w:r>
    </w:p>
    <w:p w14:paraId="33489527" w14:textId="3A6B88C5" w:rsidR="004C45AD" w:rsidRPr="00E35479" w:rsidRDefault="00000000" w:rsidP="00D81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4C45AD" w:rsidRPr="00E35479">
          <w:rPr>
            <w:rStyle w:val="Hyperlink"/>
            <w:rFonts w:ascii="Arial" w:hAnsi="Arial" w:cs="Arial"/>
            <w:sz w:val="22"/>
            <w:szCs w:val="22"/>
          </w:rPr>
          <w:t>www.torontomarkham.hilton.com</w:t>
        </w:r>
      </w:hyperlink>
    </w:p>
    <w:p w14:paraId="30E5E7BA" w14:textId="77777777" w:rsidR="004748D9" w:rsidRPr="00E35479" w:rsidRDefault="004748D9" w:rsidP="008906B9">
      <w:pPr>
        <w:rPr>
          <w:rFonts w:ascii="Arial" w:hAnsi="Arial" w:cs="Arial"/>
          <w:b/>
          <w:bCs/>
        </w:rPr>
      </w:pPr>
    </w:p>
    <w:p w14:paraId="323A5EE4" w14:textId="6C5D06CE" w:rsidR="00F53553" w:rsidRPr="00E35479" w:rsidRDefault="0011615C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Standard Two Double Bed Suites</w:t>
      </w:r>
    </w:p>
    <w:p w14:paraId="17FFF412" w14:textId="391BB6F3" w:rsidR="00AF0FCC" w:rsidRPr="00E35479" w:rsidRDefault="00C640EE" w:rsidP="008906B9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A7BAF20" wp14:editId="151A72D8">
            <wp:simplePos x="0" y="0"/>
            <wp:positionH relativeFrom="column">
              <wp:posOffset>3298825</wp:posOffset>
            </wp:positionH>
            <wp:positionV relativeFrom="paragraph">
              <wp:posOffset>87630</wp:posOffset>
            </wp:positionV>
            <wp:extent cx="3562350" cy="2372995"/>
            <wp:effectExtent l="0" t="0" r="0" b="8255"/>
            <wp:wrapSquare wrapText="bothSides"/>
            <wp:docPr id="6" name="Picture 6" descr="A hotel room with two be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hotel room with two bed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FBB7" w14:textId="5858C39E" w:rsidR="00AF0FCC" w:rsidRPr="001B3CBA" w:rsidRDefault="00AF0FCC" w:rsidP="00AF0FCC">
      <w:pPr>
        <w:rPr>
          <w:rFonts w:ascii="Arial" w:hAnsi="Arial" w:cs="Arial"/>
          <w:b/>
          <w:bCs/>
        </w:rPr>
      </w:pPr>
      <w:r w:rsidRPr="001B3CBA">
        <w:rPr>
          <w:rFonts w:ascii="Arial" w:hAnsi="Arial" w:cs="Arial"/>
          <w:b/>
          <w:bCs/>
        </w:rPr>
        <w:t>$1</w:t>
      </w:r>
      <w:r w:rsidR="001B3CBA" w:rsidRPr="001B3CBA">
        <w:rPr>
          <w:rFonts w:ascii="Arial" w:hAnsi="Arial" w:cs="Arial"/>
          <w:b/>
          <w:bCs/>
        </w:rPr>
        <w:t>9</w:t>
      </w:r>
      <w:r w:rsidR="00AE67D2" w:rsidRPr="001B3CBA">
        <w:rPr>
          <w:rFonts w:ascii="Arial" w:hAnsi="Arial" w:cs="Arial"/>
          <w:b/>
          <w:bCs/>
        </w:rPr>
        <w:t>9.00</w:t>
      </w:r>
      <w:r w:rsidRPr="001B3CBA">
        <w:rPr>
          <w:rFonts w:ascii="Arial" w:hAnsi="Arial" w:cs="Arial"/>
          <w:b/>
          <w:bCs/>
        </w:rPr>
        <w:t xml:space="preserve"> single/</w:t>
      </w:r>
      <w:r w:rsidR="003D28DF" w:rsidRPr="001B3CBA">
        <w:rPr>
          <w:rFonts w:ascii="Arial" w:hAnsi="Arial" w:cs="Arial"/>
          <w:b/>
          <w:bCs/>
        </w:rPr>
        <w:t xml:space="preserve">double </w:t>
      </w:r>
      <w:r w:rsidRPr="001B3CBA">
        <w:rPr>
          <w:rFonts w:ascii="Arial" w:hAnsi="Arial" w:cs="Arial"/>
          <w:b/>
          <w:bCs/>
        </w:rPr>
        <w:t xml:space="preserve">per night </w:t>
      </w:r>
    </w:p>
    <w:p w14:paraId="5F2712D0" w14:textId="30592087" w:rsidR="00AF0FCC" w:rsidRPr="001B3CBA" w:rsidRDefault="00AF0FCC" w:rsidP="008906B9">
      <w:pPr>
        <w:rPr>
          <w:rFonts w:ascii="Arial" w:hAnsi="Arial" w:cs="Arial"/>
          <w:b/>
          <w:bCs/>
        </w:rPr>
      </w:pPr>
      <w:r w:rsidRPr="001B3CBA">
        <w:rPr>
          <w:rFonts w:ascii="Arial" w:hAnsi="Arial" w:cs="Arial"/>
          <w:b/>
          <w:bCs/>
        </w:rPr>
        <w:t>$</w:t>
      </w:r>
      <w:r w:rsidR="001B3CBA" w:rsidRPr="001B3CBA">
        <w:rPr>
          <w:rFonts w:ascii="Arial" w:hAnsi="Arial" w:cs="Arial"/>
          <w:b/>
          <w:bCs/>
        </w:rPr>
        <w:t>219</w:t>
      </w:r>
      <w:r w:rsidR="00EF7232" w:rsidRPr="001B3CBA">
        <w:rPr>
          <w:rFonts w:ascii="Arial" w:hAnsi="Arial" w:cs="Arial"/>
          <w:b/>
          <w:bCs/>
        </w:rPr>
        <w:t>.00</w:t>
      </w:r>
      <w:r w:rsidRPr="001B3CBA">
        <w:rPr>
          <w:rFonts w:ascii="Arial" w:hAnsi="Arial" w:cs="Arial"/>
          <w:b/>
          <w:bCs/>
        </w:rPr>
        <w:t xml:space="preserve"> triple per night </w:t>
      </w:r>
    </w:p>
    <w:p w14:paraId="2929A01E" w14:textId="14524E4C" w:rsidR="00AF0FCC" w:rsidRPr="00E35479" w:rsidRDefault="00AF0FCC" w:rsidP="008906B9">
      <w:pPr>
        <w:rPr>
          <w:rFonts w:ascii="Arial" w:hAnsi="Arial" w:cs="Arial"/>
          <w:b/>
          <w:bCs/>
        </w:rPr>
      </w:pPr>
      <w:r w:rsidRPr="001B3CBA">
        <w:rPr>
          <w:rFonts w:ascii="Arial" w:hAnsi="Arial" w:cs="Arial"/>
          <w:b/>
          <w:bCs/>
        </w:rPr>
        <w:t>$</w:t>
      </w:r>
      <w:r w:rsidR="001B3CBA" w:rsidRPr="001B3CBA">
        <w:rPr>
          <w:rFonts w:ascii="Arial" w:hAnsi="Arial" w:cs="Arial"/>
          <w:b/>
          <w:bCs/>
        </w:rPr>
        <w:t>239</w:t>
      </w:r>
      <w:r w:rsidRPr="001B3CBA">
        <w:rPr>
          <w:rFonts w:ascii="Arial" w:hAnsi="Arial" w:cs="Arial"/>
          <w:b/>
          <w:bCs/>
        </w:rPr>
        <w:t>.00 quad per night</w:t>
      </w:r>
      <w:r w:rsidRPr="00E35479">
        <w:rPr>
          <w:rFonts w:ascii="Arial" w:hAnsi="Arial" w:cs="Arial"/>
          <w:b/>
          <w:bCs/>
        </w:rPr>
        <w:t xml:space="preserve"> </w:t>
      </w:r>
    </w:p>
    <w:p w14:paraId="6D919C25" w14:textId="74659B09" w:rsidR="00AF0FCC" w:rsidRPr="00E35479" w:rsidRDefault="00AF0FCC" w:rsidP="008906B9">
      <w:pPr>
        <w:rPr>
          <w:rFonts w:ascii="Arial" w:hAnsi="Arial" w:cs="Arial"/>
          <w:b/>
          <w:bCs/>
        </w:rPr>
      </w:pPr>
    </w:p>
    <w:p w14:paraId="23B16E4D" w14:textId="42C348A1" w:rsidR="00FF0533" w:rsidRPr="00E35479" w:rsidRDefault="00921AD4" w:rsidP="00AD037B">
      <w:pPr>
        <w:rPr>
          <w:rFonts w:ascii="Arial" w:hAnsi="Arial" w:cs="Arial"/>
          <w:b/>
          <w:bCs/>
        </w:rPr>
      </w:pPr>
      <w:r w:rsidRPr="00E35479">
        <w:rPr>
          <w:rFonts w:ascii="Arial" w:hAnsi="Arial" w:cs="Arial"/>
          <w:b/>
          <w:bCs/>
        </w:rPr>
        <w:t>Taxes and Fees: 1</w:t>
      </w:r>
      <w:r w:rsidR="0030611B" w:rsidRPr="00E35479">
        <w:rPr>
          <w:rFonts w:ascii="Arial" w:hAnsi="Arial" w:cs="Arial"/>
          <w:b/>
          <w:bCs/>
        </w:rPr>
        <w:t>3% HST, 4.52% MAT &amp; 3% Common Facility Fee</w:t>
      </w:r>
    </w:p>
    <w:p w14:paraId="7188E0CD" w14:textId="77777777" w:rsidR="00C931C4" w:rsidRPr="00E35479" w:rsidRDefault="00C931C4" w:rsidP="00AD037B">
      <w:pPr>
        <w:rPr>
          <w:rFonts w:ascii="Arial" w:hAnsi="Arial" w:cs="Arial"/>
          <w:b/>
          <w:bCs/>
        </w:rPr>
      </w:pPr>
    </w:p>
    <w:p w14:paraId="2E087987" w14:textId="77777777" w:rsidR="00A01F45" w:rsidRDefault="00AD2BA7" w:rsidP="00A01F45">
      <w:pPr>
        <w:rPr>
          <w:rFonts w:ascii="Helvetica" w:eastAsiaTheme="minorHAnsi" w:hAnsi="Helvetica" w:cs="Helvetica"/>
          <w:color w:val="1D1D1D"/>
          <w:shd w:val="clear" w:color="auto" w:fill="FFFFFF"/>
        </w:rPr>
      </w:pPr>
      <w:r w:rsidRPr="00E35479">
        <w:rPr>
          <w:rFonts w:ascii="Arial" w:hAnsi="Arial" w:cs="Arial"/>
          <w:b/>
          <w:bCs/>
        </w:rPr>
        <w:t>Booking Link</w:t>
      </w:r>
      <w:r w:rsidRPr="005C68D2">
        <w:rPr>
          <w:rFonts w:ascii="Arial" w:hAnsi="Arial" w:cs="Arial"/>
          <w:b/>
          <w:bCs/>
        </w:rPr>
        <w:t>:</w:t>
      </w:r>
      <w:r w:rsidR="001B3CBA" w:rsidRPr="005C68D2">
        <w:rPr>
          <w:rFonts w:ascii="Arial" w:eastAsiaTheme="minorHAnsi" w:hAnsi="Arial" w:cs="Arial"/>
          <w:b/>
          <w:bCs/>
          <w:color w:val="1F497D"/>
          <w:lang w:eastAsia="en-CA"/>
        </w:rPr>
        <w:t xml:space="preserve">  </w:t>
      </w:r>
      <w:hyperlink r:id="rId10" w:history="1">
        <w:r w:rsidR="00A01F45" w:rsidRPr="00A01F45">
          <w:rPr>
            <w:rStyle w:val="Hyperlink"/>
            <w:rFonts w:ascii="Helvetica" w:hAnsi="Helvetica" w:cs="Helvetica"/>
            <w:b/>
            <w:bCs/>
            <w:shd w:val="clear" w:color="auto" w:fill="FFFFFF"/>
          </w:rPr>
          <w:t>https://www.hilton</w:t>
        </w:r>
        <w:r w:rsidR="00A01F45" w:rsidRPr="00A01F45">
          <w:rPr>
            <w:rStyle w:val="Hyperlink"/>
            <w:rFonts w:ascii="Helvetica" w:hAnsi="Helvetica" w:cs="Helvetica"/>
            <w:b/>
            <w:bCs/>
            <w:shd w:val="clear" w:color="auto" w:fill="FFFFFF"/>
          </w:rPr>
          <w:t>.</w:t>
        </w:r>
        <w:r w:rsidR="00A01F45" w:rsidRPr="00A01F45">
          <w:rPr>
            <w:rStyle w:val="Hyperlink"/>
            <w:rFonts w:ascii="Helvetica" w:hAnsi="Helvetica" w:cs="Helvetica"/>
            <w:b/>
            <w:bCs/>
            <w:shd w:val="clear" w:color="auto" w:fill="FFFFFF"/>
          </w:rPr>
          <w:t>com/en/attend-my-event/dancesportgrandprix2023/</w:t>
        </w:r>
      </w:hyperlink>
    </w:p>
    <w:p w14:paraId="0FAC45C2" w14:textId="77297CB9" w:rsidR="00653AAC" w:rsidRPr="00E35479" w:rsidRDefault="001B3CBA" w:rsidP="00A01F45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5C68D2">
        <w:rPr>
          <w:rFonts w:ascii="Arial" w:eastAsiaTheme="minorHAnsi" w:hAnsi="Arial" w:cs="Arial"/>
          <w:b/>
          <w:bCs/>
          <w:color w:val="1F497D"/>
          <w:lang w:eastAsia="en-CA"/>
        </w:rPr>
        <w:t xml:space="preserve"> </w:t>
      </w:r>
      <w:r w:rsidR="00653AAC" w:rsidRPr="00E35479">
        <w:rPr>
          <w:rFonts w:ascii="Arial" w:hAnsi="Arial" w:cs="Arial"/>
          <w:b/>
          <w:bCs/>
        </w:rPr>
        <w:t>OR</w:t>
      </w:r>
    </w:p>
    <w:p w14:paraId="2810BACF" w14:textId="77777777" w:rsidR="00653AAC" w:rsidRPr="00E35479" w:rsidRDefault="00653AAC" w:rsidP="00653AAC">
      <w:pPr>
        <w:rPr>
          <w:rFonts w:ascii="Arial" w:hAnsi="Arial" w:cs="Arial"/>
          <w:b/>
          <w:bCs/>
        </w:rPr>
      </w:pPr>
    </w:p>
    <w:p w14:paraId="0EFC3C16" w14:textId="6E5E477B" w:rsidR="00653AAC" w:rsidRPr="00E35479" w:rsidRDefault="00653AAC" w:rsidP="00653AAC">
      <w:pPr>
        <w:rPr>
          <w:rFonts w:ascii="Arial" w:eastAsiaTheme="minorHAnsi" w:hAnsi="Arial" w:cs="Arial"/>
          <w:color w:val="000000" w:themeColor="text1"/>
          <w:lang w:eastAsia="en-CA"/>
        </w:rPr>
      </w:pPr>
      <w:r w:rsidRPr="00E35479">
        <w:rPr>
          <w:rFonts w:ascii="Arial" w:hAnsi="Arial" w:cs="Arial"/>
          <w:b/>
          <w:bCs/>
        </w:rPr>
        <w:t>Book by Phone</w:t>
      </w:r>
      <w:r w:rsidRPr="00E35479">
        <w:rPr>
          <w:rFonts w:ascii="Arial" w:hAnsi="Arial" w:cs="Arial"/>
          <w:b/>
          <w:bCs/>
          <w:color w:val="000000" w:themeColor="text1"/>
        </w:rPr>
        <w:t xml:space="preserve">: </w:t>
      </w:r>
      <w:r w:rsidRPr="00E35479">
        <w:rPr>
          <w:rFonts w:ascii="Arial" w:hAnsi="Arial" w:cs="Arial"/>
          <w:color w:val="000000" w:themeColor="text1"/>
          <w:lang w:eastAsia="en-CA"/>
        </w:rPr>
        <w:t xml:space="preserve"> </w:t>
      </w:r>
      <w:r w:rsidRPr="00E35479">
        <w:rPr>
          <w:rFonts w:ascii="Arial" w:hAnsi="Arial" w:cs="Arial"/>
          <w:b/>
          <w:bCs/>
          <w:color w:val="000000" w:themeColor="text1"/>
          <w:lang w:eastAsia="en-CA"/>
        </w:rPr>
        <w:t>1-800-593-9223---press 1</w:t>
      </w:r>
      <w:r w:rsidRPr="00E35479">
        <w:rPr>
          <w:rFonts w:ascii="Arial" w:hAnsi="Arial" w:cs="Arial"/>
          <w:color w:val="000000" w:themeColor="text1"/>
          <w:lang w:eastAsia="en-CA"/>
        </w:rPr>
        <w:t xml:space="preserve">----speak to central reservation associate---GROUP </w:t>
      </w:r>
      <w:r w:rsidRPr="00E35479">
        <w:rPr>
          <w:rFonts w:ascii="Arial" w:hAnsi="Arial" w:cs="Arial"/>
          <w:b/>
          <w:bCs/>
          <w:color w:val="000000" w:themeColor="text1"/>
          <w:lang w:eastAsia="en-CA"/>
        </w:rPr>
        <w:t xml:space="preserve">CODE: </w:t>
      </w:r>
      <w:r w:rsidR="00A01F45">
        <w:rPr>
          <w:rFonts w:ascii="Arial" w:hAnsi="Arial" w:cs="Arial"/>
          <w:b/>
          <w:bCs/>
          <w:color w:val="000000" w:themeColor="text1"/>
          <w:lang w:eastAsia="en-CA"/>
        </w:rPr>
        <w:t>1DSC</w:t>
      </w:r>
      <w:r w:rsidR="00E35479" w:rsidRPr="00A01F45">
        <w:rPr>
          <w:rFonts w:ascii="Arial" w:hAnsi="Arial" w:cs="Arial"/>
          <w:b/>
          <w:bCs/>
          <w:color w:val="000000" w:themeColor="text1"/>
          <w:lang w:eastAsia="en-CA"/>
        </w:rPr>
        <w:t>.</w:t>
      </w:r>
      <w:r w:rsidR="00E35479">
        <w:rPr>
          <w:rFonts w:ascii="Arial" w:hAnsi="Arial" w:cs="Arial"/>
          <w:b/>
          <w:bCs/>
          <w:color w:val="000000" w:themeColor="text1"/>
          <w:lang w:eastAsia="en-CA"/>
        </w:rPr>
        <w:t xml:space="preserve"> </w:t>
      </w:r>
      <w:r w:rsidR="00E35479" w:rsidRPr="00E35479">
        <w:rPr>
          <w:rFonts w:ascii="Arial" w:hAnsi="Arial" w:cs="Arial"/>
        </w:rPr>
        <w:t xml:space="preserve"> </w:t>
      </w:r>
      <w:r w:rsidR="00E35479" w:rsidRPr="00426F4B">
        <w:rPr>
          <w:rFonts w:ascii="Arial" w:hAnsi="Arial" w:cs="Arial"/>
        </w:rPr>
        <w:t xml:space="preserve">A valid credit card is required to make and guarantee individual reservations online. Call </w:t>
      </w:r>
      <w:r w:rsidR="001B3CBA" w:rsidRPr="00426F4B">
        <w:rPr>
          <w:rFonts w:ascii="Arial" w:hAnsi="Arial" w:cs="Arial"/>
        </w:rPr>
        <w:t>the hotel</w:t>
      </w:r>
      <w:r w:rsidR="00E35479" w:rsidRPr="00426F4B">
        <w:rPr>
          <w:rFonts w:ascii="Arial" w:hAnsi="Arial" w:cs="Arial"/>
        </w:rPr>
        <w:t xml:space="preserve"> directly should your dates of arrival or departure fall outside of the group dates.</w:t>
      </w:r>
    </w:p>
    <w:p w14:paraId="30A03AFE" w14:textId="19D22846" w:rsidR="00FF0533" w:rsidRPr="00E35479" w:rsidRDefault="00E35479" w:rsidP="00AD037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9C351A0" wp14:editId="775032F4">
            <wp:simplePos x="0" y="0"/>
            <wp:positionH relativeFrom="column">
              <wp:posOffset>4083685</wp:posOffset>
            </wp:positionH>
            <wp:positionV relativeFrom="paragraph">
              <wp:posOffset>133350</wp:posOffset>
            </wp:positionV>
            <wp:extent cx="2567940" cy="1581150"/>
            <wp:effectExtent l="0" t="0" r="381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EAE3F" w14:textId="557C4238" w:rsidR="008906B9" w:rsidRPr="00E35479" w:rsidRDefault="00B82E97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 xml:space="preserve">Complimentary </w:t>
      </w:r>
      <w:proofErr w:type="spellStart"/>
      <w:r w:rsidRPr="00E35479">
        <w:rPr>
          <w:rFonts w:ascii="Arial" w:hAnsi="Arial" w:cs="Arial"/>
        </w:rPr>
        <w:t>WiFi</w:t>
      </w:r>
      <w:proofErr w:type="spellEnd"/>
    </w:p>
    <w:p w14:paraId="291F8E84" w14:textId="7F0E46D6" w:rsidR="008906B9" w:rsidRPr="00E35479" w:rsidRDefault="008906B9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 xml:space="preserve">Complimentary </w:t>
      </w:r>
      <w:r w:rsidR="00151284" w:rsidRPr="00E35479">
        <w:rPr>
          <w:rFonts w:ascii="Arial" w:hAnsi="Arial" w:cs="Arial"/>
        </w:rPr>
        <w:t>P</w:t>
      </w:r>
      <w:r w:rsidRPr="00E35479">
        <w:rPr>
          <w:rFonts w:ascii="Arial" w:hAnsi="Arial" w:cs="Arial"/>
        </w:rPr>
        <w:t>arking</w:t>
      </w:r>
    </w:p>
    <w:p w14:paraId="73060C72" w14:textId="3B7A82F8" w:rsidR="00C931C4" w:rsidRPr="00E35479" w:rsidRDefault="00C931C4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>Discounted Breakfast for $18.00 ++ per person</w:t>
      </w:r>
    </w:p>
    <w:p w14:paraId="53FAD00F" w14:textId="212AFB3D" w:rsidR="008906B9" w:rsidRDefault="008906B9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 w:rsidRPr="00E35479">
        <w:rPr>
          <w:rFonts w:ascii="Arial" w:hAnsi="Arial" w:cs="Arial"/>
        </w:rPr>
        <w:t>Numerous restaurants within 10 minutes</w:t>
      </w:r>
    </w:p>
    <w:p w14:paraId="09FA5D7C" w14:textId="534581E6" w:rsidR="001B3CBA" w:rsidRPr="00E35479" w:rsidRDefault="001B3CBA" w:rsidP="005276F6">
      <w:pPr>
        <w:pStyle w:val="ListParagraph"/>
        <w:widowControl/>
        <w:numPr>
          <w:ilvl w:val="0"/>
          <w:numId w:val="4"/>
        </w:numPr>
        <w:autoSpaceDE/>
        <w:autoSpaceDN/>
        <w:spacing w:before="0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Check in: 3pm Check out: 11am</w:t>
      </w:r>
    </w:p>
    <w:p w14:paraId="290358AE" w14:textId="38103F19" w:rsidR="00C640EE" w:rsidRPr="00426F4B" w:rsidRDefault="00C640EE" w:rsidP="00C640EE">
      <w:pPr>
        <w:rPr>
          <w:rFonts w:ascii="Arial" w:hAnsi="Arial" w:cs="Arial"/>
        </w:rPr>
      </w:pPr>
    </w:p>
    <w:p w14:paraId="33504FF6" w14:textId="35037E7A" w:rsidR="00C640EE" w:rsidRPr="00A160CA" w:rsidRDefault="00C640EE" w:rsidP="00C640EE">
      <w:pPr>
        <w:rPr>
          <w:rFonts w:ascii="Arial" w:hAnsi="Arial" w:cs="Arial"/>
        </w:rPr>
      </w:pPr>
      <w:r w:rsidRPr="001B3CBA">
        <w:rPr>
          <w:rFonts w:ascii="Arial" w:hAnsi="Arial" w:cs="Arial"/>
          <w:b/>
          <w:bCs/>
        </w:rPr>
        <w:t xml:space="preserve">Early Departure Fee: </w:t>
      </w:r>
      <w:r w:rsidRPr="001B3CBA">
        <w:rPr>
          <w:rFonts w:ascii="Arial" w:hAnsi="Arial" w:cs="Arial"/>
        </w:rPr>
        <w:t>Confirmation of actual dates needs to be done prior to arrival or at check-in to avoid early departure fees.</w:t>
      </w:r>
      <w:r w:rsidR="00E33CA5" w:rsidRPr="001B3CBA">
        <w:rPr>
          <w:rFonts w:ascii="Arial" w:hAnsi="Arial" w:cs="Arial"/>
        </w:rPr>
        <w:t xml:space="preserve"> Currently $75.00, to the individual </w:t>
      </w:r>
      <w:r w:rsidR="00E35479" w:rsidRPr="001B3CBA">
        <w:rPr>
          <w:rFonts w:ascii="Arial" w:hAnsi="Arial" w:cs="Arial"/>
        </w:rPr>
        <w:t>guest’s</w:t>
      </w:r>
      <w:r w:rsidR="00E33CA5" w:rsidRPr="001B3CBA">
        <w:rPr>
          <w:rFonts w:ascii="Arial" w:hAnsi="Arial" w:cs="Arial"/>
        </w:rPr>
        <w:t xml:space="preserve"> account.</w:t>
      </w:r>
    </w:p>
    <w:p w14:paraId="2B18608B" w14:textId="2E5FBFBA" w:rsidR="00C640EE" w:rsidRDefault="00C640EE" w:rsidP="00C640EE">
      <w:pPr>
        <w:rPr>
          <w:rFonts w:ascii="Arial" w:hAnsi="Arial" w:cs="Arial"/>
          <w:b/>
          <w:bCs/>
        </w:rPr>
      </w:pPr>
    </w:p>
    <w:p w14:paraId="2A4B0230" w14:textId="77777777" w:rsidR="00E35479" w:rsidRDefault="00E35479" w:rsidP="00C640EE">
      <w:pPr>
        <w:rPr>
          <w:rFonts w:ascii="Arial" w:hAnsi="Arial" w:cs="Arial"/>
          <w:b/>
          <w:bCs/>
        </w:rPr>
      </w:pPr>
    </w:p>
    <w:p w14:paraId="613C759B" w14:textId="186DF4B7" w:rsidR="00C640EE" w:rsidRPr="005A2536" w:rsidRDefault="00C640EE" w:rsidP="00C640EE">
      <w:pPr>
        <w:rPr>
          <w:rFonts w:ascii="Arial" w:hAnsi="Arial" w:cs="Arial"/>
        </w:rPr>
      </w:pPr>
      <w:r w:rsidRPr="00A160CA">
        <w:rPr>
          <w:rFonts w:ascii="Arial" w:hAnsi="Arial" w:cs="Arial"/>
          <w:b/>
          <w:bCs/>
        </w:rPr>
        <w:t>Individual Cancellation:</w:t>
      </w:r>
      <w:r w:rsidRPr="00A160CA">
        <w:rPr>
          <w:rFonts w:ascii="Arial" w:hAnsi="Arial" w:cs="Arial"/>
        </w:rPr>
        <w:t xml:space="preserve">  Reservations can be cancelled up to </w:t>
      </w:r>
      <w:r>
        <w:rPr>
          <w:rFonts w:ascii="Arial" w:hAnsi="Arial" w:cs="Arial"/>
        </w:rPr>
        <w:t>48</w:t>
      </w:r>
      <w:r w:rsidRPr="00A160CA">
        <w:rPr>
          <w:rFonts w:ascii="Arial" w:hAnsi="Arial" w:cs="Arial"/>
        </w:rPr>
        <w:t xml:space="preserve"> hours prior to the day of arrival without penalty. Cancellations received after this cut off period, </w:t>
      </w:r>
      <w:r w:rsidR="001B3CBA" w:rsidRPr="00A160CA">
        <w:rPr>
          <w:rFonts w:ascii="Arial" w:hAnsi="Arial" w:cs="Arial"/>
        </w:rPr>
        <w:t>are</w:t>
      </w:r>
      <w:r w:rsidRPr="00A160CA">
        <w:rPr>
          <w:rFonts w:ascii="Arial" w:hAnsi="Arial" w:cs="Arial"/>
        </w:rPr>
        <w:t xml:space="preserve"> subject to charge equivalent to 1-night room and tax to the individual credit card. No shows will be billed to the credit card on file. This cancellation clause supersedes </w:t>
      </w:r>
      <w:r w:rsidR="001B3CBA" w:rsidRPr="00A160CA">
        <w:rPr>
          <w:rFonts w:ascii="Arial" w:hAnsi="Arial" w:cs="Arial"/>
        </w:rPr>
        <w:t>the brand</w:t>
      </w:r>
      <w:r w:rsidRPr="00A160CA">
        <w:rPr>
          <w:rFonts w:ascii="Arial" w:hAnsi="Arial" w:cs="Arial"/>
        </w:rPr>
        <w:t xml:space="preserve"> cancellation clause.</w:t>
      </w:r>
      <w:r w:rsidRPr="005A2536">
        <w:rPr>
          <w:rFonts w:ascii="Arial" w:hAnsi="Arial" w:cs="Arial"/>
        </w:rPr>
        <w:t xml:space="preserve"> </w:t>
      </w:r>
    </w:p>
    <w:p w14:paraId="6778B597" w14:textId="77777777" w:rsidR="00C640EE" w:rsidRDefault="00C640EE" w:rsidP="00C640EE">
      <w:pPr>
        <w:rPr>
          <w:rFonts w:ascii="Bahnschrift SemiBold SemiConden" w:hAnsi="Bahnschrift SemiBold SemiConden"/>
          <w:sz w:val="28"/>
          <w:szCs w:val="28"/>
        </w:rPr>
      </w:pPr>
    </w:p>
    <w:p w14:paraId="7D2CA103" w14:textId="5B215C74" w:rsidR="00C640EE" w:rsidRPr="00E35479" w:rsidRDefault="00E065D4" w:rsidP="00E33CA5">
      <w:pPr>
        <w:rPr>
          <w:rFonts w:ascii="Arial" w:hAnsi="Arial" w:cs="Arial"/>
        </w:rPr>
      </w:pPr>
      <w:r w:rsidRPr="00E35479">
        <w:rPr>
          <w:rFonts w:ascii="Arial" w:hAnsi="Arial" w:cs="Arial"/>
          <w:b/>
          <w:bCs/>
        </w:rPr>
        <w:t>Check-In Time/Check-Out Time:</w:t>
      </w:r>
      <w:r w:rsidRPr="00E35479">
        <w:rPr>
          <w:rFonts w:ascii="Arial" w:hAnsi="Arial" w:cs="Arial"/>
        </w:rPr>
        <w:t xml:space="preserve">   3pm</w:t>
      </w:r>
      <w:r w:rsidR="0002658E" w:rsidRPr="00E35479">
        <w:rPr>
          <w:rFonts w:ascii="Arial" w:hAnsi="Arial" w:cs="Arial"/>
        </w:rPr>
        <w:t xml:space="preserve"> / 11am</w:t>
      </w:r>
    </w:p>
    <w:p w14:paraId="29E4C654" w14:textId="77777777" w:rsidR="0002658E" w:rsidRDefault="0002658E" w:rsidP="00E065D4">
      <w:pPr>
        <w:ind w:firstLine="284"/>
        <w:rPr>
          <w:rFonts w:asciiTheme="minorHAnsi" w:hAnsiTheme="minorHAnsi" w:cstheme="minorHAnsi"/>
          <w:sz w:val="24"/>
          <w:szCs w:val="24"/>
        </w:rPr>
      </w:pPr>
    </w:p>
    <w:p w14:paraId="7B7B7031" w14:textId="19DD05C8" w:rsidR="009949C9" w:rsidRPr="00FD6590" w:rsidRDefault="008906B9" w:rsidP="00E35479">
      <w:pPr>
        <w:rPr>
          <w:rFonts w:asciiTheme="minorHAnsi" w:hAnsiTheme="minorHAnsi" w:cstheme="minorHAnsi"/>
          <w:color w:val="222222"/>
          <w:sz w:val="28"/>
          <w:szCs w:val="28"/>
        </w:rPr>
      </w:pPr>
      <w:bookmarkStart w:id="0" w:name="_Hlk62820443"/>
      <w:r w:rsidRPr="00381CFF">
        <w:rPr>
          <w:rFonts w:asciiTheme="minorHAnsi" w:hAnsiTheme="minorHAnsi" w:cstheme="minorHAnsi"/>
          <w:b/>
          <w:bCs/>
          <w:sz w:val="48"/>
          <w:szCs w:val="48"/>
        </w:rPr>
        <w:t xml:space="preserve">Group Rate Booking Cut Off: </w:t>
      </w:r>
      <w:r w:rsidR="00381CFF" w:rsidRPr="00381CF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1B3CBA">
        <w:rPr>
          <w:rFonts w:asciiTheme="minorHAnsi" w:hAnsiTheme="minorHAnsi" w:cstheme="minorHAnsi"/>
          <w:b/>
          <w:bCs/>
          <w:sz w:val="48"/>
          <w:szCs w:val="48"/>
        </w:rPr>
        <w:t>September 22, 2023</w:t>
      </w:r>
      <w:bookmarkEnd w:id="0"/>
    </w:p>
    <w:sectPr w:rsidR="009949C9" w:rsidRPr="00FD6590">
      <w:headerReference w:type="default" r:id="rId12"/>
      <w:type w:val="continuous"/>
      <w:pgSz w:w="12240" w:h="16340"/>
      <w:pgMar w:top="1220" w:right="7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761F" w14:textId="77777777" w:rsidR="00A11E04" w:rsidRDefault="00A11E04" w:rsidP="00C30977">
      <w:r>
        <w:separator/>
      </w:r>
    </w:p>
  </w:endnote>
  <w:endnote w:type="continuationSeparator" w:id="0">
    <w:p w14:paraId="2739AA98" w14:textId="77777777" w:rsidR="00A11E04" w:rsidRDefault="00A11E04" w:rsidP="00C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642A" w14:textId="77777777" w:rsidR="00A11E04" w:rsidRDefault="00A11E04" w:rsidP="00C30977">
      <w:r>
        <w:separator/>
      </w:r>
    </w:p>
  </w:footnote>
  <w:footnote w:type="continuationSeparator" w:id="0">
    <w:p w14:paraId="61B636F4" w14:textId="77777777" w:rsidR="00A11E04" w:rsidRDefault="00A11E04" w:rsidP="00C3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0BBB" w14:textId="027845DF" w:rsidR="00C30977" w:rsidRDefault="00C3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E6E"/>
    <w:multiLevelType w:val="hybridMultilevel"/>
    <w:tmpl w:val="240AD5C8"/>
    <w:lvl w:ilvl="0" w:tplc="FFC84D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CDF486F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A9ACDC5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6AA22F42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7304F36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AF4C9754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15DE668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4A32CB2C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11E002B4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CAC2679"/>
    <w:multiLevelType w:val="multilevel"/>
    <w:tmpl w:val="49CC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D0F04"/>
    <w:multiLevelType w:val="hybridMultilevel"/>
    <w:tmpl w:val="7980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B5A"/>
    <w:multiLevelType w:val="hybridMultilevel"/>
    <w:tmpl w:val="EDE89426"/>
    <w:lvl w:ilvl="0" w:tplc="72C21B3A">
      <w:start w:val="1"/>
      <w:numFmt w:val="decimal"/>
      <w:lvlText w:val="%1."/>
      <w:lvlJc w:val="left"/>
      <w:pPr>
        <w:ind w:left="11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AAFF16">
      <w:start w:val="1"/>
      <w:numFmt w:val="decimal"/>
      <w:lvlText w:val="%2."/>
      <w:lvlJc w:val="left"/>
      <w:pPr>
        <w:ind w:left="83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F507F80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BEECDBF4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B3EAB932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6A4A1B2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2DBCCC4A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BFF22DEE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557840D8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A1A1453"/>
    <w:multiLevelType w:val="multilevel"/>
    <w:tmpl w:val="CB6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4572420">
    <w:abstractNumId w:val="3"/>
  </w:num>
  <w:num w:numId="2" w16cid:durableId="1316642482">
    <w:abstractNumId w:val="0"/>
  </w:num>
  <w:num w:numId="3" w16cid:durableId="699009937">
    <w:abstractNumId w:val="4"/>
  </w:num>
  <w:num w:numId="4" w16cid:durableId="374741300">
    <w:abstractNumId w:val="2"/>
  </w:num>
  <w:num w:numId="5" w16cid:durableId="65503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3C"/>
    <w:rsid w:val="000047F9"/>
    <w:rsid w:val="000114E3"/>
    <w:rsid w:val="000157D4"/>
    <w:rsid w:val="000263F4"/>
    <w:rsid w:val="0002658E"/>
    <w:rsid w:val="000606FC"/>
    <w:rsid w:val="000B7E16"/>
    <w:rsid w:val="000C62A6"/>
    <w:rsid w:val="000E2E5E"/>
    <w:rsid w:val="0011615C"/>
    <w:rsid w:val="00117370"/>
    <w:rsid w:val="00124AB8"/>
    <w:rsid w:val="00151284"/>
    <w:rsid w:val="00165C76"/>
    <w:rsid w:val="001A5DB1"/>
    <w:rsid w:val="001B3CBA"/>
    <w:rsid w:val="001E4503"/>
    <w:rsid w:val="001E59A4"/>
    <w:rsid w:val="002251DF"/>
    <w:rsid w:val="00236900"/>
    <w:rsid w:val="0024777E"/>
    <w:rsid w:val="0025703E"/>
    <w:rsid w:val="00281D43"/>
    <w:rsid w:val="002823F5"/>
    <w:rsid w:val="002E3F7A"/>
    <w:rsid w:val="0030611B"/>
    <w:rsid w:val="00314C88"/>
    <w:rsid w:val="00364D96"/>
    <w:rsid w:val="00381CFF"/>
    <w:rsid w:val="00384378"/>
    <w:rsid w:val="00386C72"/>
    <w:rsid w:val="0039286B"/>
    <w:rsid w:val="003A76B5"/>
    <w:rsid w:val="003D28DF"/>
    <w:rsid w:val="003E7EAF"/>
    <w:rsid w:val="00433646"/>
    <w:rsid w:val="00433F85"/>
    <w:rsid w:val="00443312"/>
    <w:rsid w:val="004748D9"/>
    <w:rsid w:val="00480663"/>
    <w:rsid w:val="00481DA9"/>
    <w:rsid w:val="004C45AD"/>
    <w:rsid w:val="004E2F2F"/>
    <w:rsid w:val="004E5EF5"/>
    <w:rsid w:val="00513002"/>
    <w:rsid w:val="005276F6"/>
    <w:rsid w:val="00555D75"/>
    <w:rsid w:val="00564567"/>
    <w:rsid w:val="00567578"/>
    <w:rsid w:val="005C68D2"/>
    <w:rsid w:val="005E2BC6"/>
    <w:rsid w:val="005F4A8C"/>
    <w:rsid w:val="0064076F"/>
    <w:rsid w:val="00653AAC"/>
    <w:rsid w:val="00657CE3"/>
    <w:rsid w:val="006934E3"/>
    <w:rsid w:val="006E1139"/>
    <w:rsid w:val="006F1012"/>
    <w:rsid w:val="006F2982"/>
    <w:rsid w:val="006F7F1D"/>
    <w:rsid w:val="00746486"/>
    <w:rsid w:val="00760257"/>
    <w:rsid w:val="00765E5B"/>
    <w:rsid w:val="00766AD4"/>
    <w:rsid w:val="0079133C"/>
    <w:rsid w:val="007A5E90"/>
    <w:rsid w:val="007B17BD"/>
    <w:rsid w:val="007B77EE"/>
    <w:rsid w:val="00817AFD"/>
    <w:rsid w:val="00867BF9"/>
    <w:rsid w:val="008906B9"/>
    <w:rsid w:val="008A49AA"/>
    <w:rsid w:val="008E1BE6"/>
    <w:rsid w:val="008E49E3"/>
    <w:rsid w:val="009023F9"/>
    <w:rsid w:val="0090752F"/>
    <w:rsid w:val="00921AD4"/>
    <w:rsid w:val="0098515F"/>
    <w:rsid w:val="009949C9"/>
    <w:rsid w:val="009A442A"/>
    <w:rsid w:val="009D6CBF"/>
    <w:rsid w:val="009F57D7"/>
    <w:rsid w:val="00A01F45"/>
    <w:rsid w:val="00A11E04"/>
    <w:rsid w:val="00A87104"/>
    <w:rsid w:val="00A94570"/>
    <w:rsid w:val="00AD037B"/>
    <w:rsid w:val="00AD2BA7"/>
    <w:rsid w:val="00AE1364"/>
    <w:rsid w:val="00AE67D2"/>
    <w:rsid w:val="00AF0FCC"/>
    <w:rsid w:val="00B21ED0"/>
    <w:rsid w:val="00B82E97"/>
    <w:rsid w:val="00BA17FC"/>
    <w:rsid w:val="00BA4536"/>
    <w:rsid w:val="00BE3922"/>
    <w:rsid w:val="00BF2AEB"/>
    <w:rsid w:val="00BF2C05"/>
    <w:rsid w:val="00BF4FA9"/>
    <w:rsid w:val="00C05A96"/>
    <w:rsid w:val="00C30977"/>
    <w:rsid w:val="00C31F77"/>
    <w:rsid w:val="00C509FF"/>
    <w:rsid w:val="00C640EE"/>
    <w:rsid w:val="00C70D1A"/>
    <w:rsid w:val="00C931C4"/>
    <w:rsid w:val="00CD6BF8"/>
    <w:rsid w:val="00D06080"/>
    <w:rsid w:val="00D07DC3"/>
    <w:rsid w:val="00D15AD3"/>
    <w:rsid w:val="00D249F0"/>
    <w:rsid w:val="00D81D2C"/>
    <w:rsid w:val="00D91C18"/>
    <w:rsid w:val="00DA3E6C"/>
    <w:rsid w:val="00DB53F9"/>
    <w:rsid w:val="00DB7D56"/>
    <w:rsid w:val="00DE60DC"/>
    <w:rsid w:val="00E061A5"/>
    <w:rsid w:val="00E065D4"/>
    <w:rsid w:val="00E15F5D"/>
    <w:rsid w:val="00E33CA5"/>
    <w:rsid w:val="00E35479"/>
    <w:rsid w:val="00E528D5"/>
    <w:rsid w:val="00E55852"/>
    <w:rsid w:val="00E7674D"/>
    <w:rsid w:val="00E82F9A"/>
    <w:rsid w:val="00EA0B67"/>
    <w:rsid w:val="00EA4F0D"/>
    <w:rsid w:val="00EB3BE0"/>
    <w:rsid w:val="00EC379E"/>
    <w:rsid w:val="00ED5840"/>
    <w:rsid w:val="00EF5E30"/>
    <w:rsid w:val="00EF7232"/>
    <w:rsid w:val="00F45340"/>
    <w:rsid w:val="00F53553"/>
    <w:rsid w:val="00F8409F"/>
    <w:rsid w:val="00F864C4"/>
    <w:rsid w:val="00FA3236"/>
    <w:rsid w:val="00FA79D7"/>
    <w:rsid w:val="00FD6590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187D"/>
  <w15:docId w15:val="{EC9976AD-7CCC-4D12-B60A-B7C6C5B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0"/>
      <w:ind w:left="8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2C05"/>
    <w:rPr>
      <w:color w:val="0000FF"/>
      <w:u w:val="single"/>
    </w:rPr>
  </w:style>
  <w:style w:type="paragraph" w:customStyle="1" w:styleId="l-hotel-name">
    <w:name w:val="l-hotel-name"/>
    <w:basedOn w:val="Normal"/>
    <w:rsid w:val="00BF2C05"/>
    <w:pPr>
      <w:widowControl/>
      <w:autoSpaceDE/>
      <w:autoSpaceDN/>
      <w:spacing w:before="100" w:beforeAutospacing="1" w:after="100" w:afterAutospacing="1"/>
    </w:pPr>
    <w:rPr>
      <w:rFonts w:eastAsiaTheme="minorHAnsi"/>
      <w:lang w:val="en-CA" w:eastAsia="en-CA"/>
    </w:rPr>
  </w:style>
  <w:style w:type="character" w:styleId="Strong">
    <w:name w:val="Strong"/>
    <w:basedOn w:val="DefaultParagraphFont"/>
    <w:uiPriority w:val="22"/>
    <w:qFormat/>
    <w:rsid w:val="00BF2C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2E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77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F1012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2823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sgrdq">
    <w:name w:val="jsgrdq"/>
    <w:basedOn w:val="DefaultParagraphFont"/>
    <w:rsid w:val="002823F5"/>
  </w:style>
  <w:style w:type="paragraph" w:styleId="NormalWeb">
    <w:name w:val="Normal (Web)"/>
    <w:basedOn w:val="Normal"/>
    <w:uiPriority w:val="99"/>
    <w:semiHidden/>
    <w:unhideWhenUsed/>
    <w:rsid w:val="00D81D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markham.hilt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www.hilton.com/en/attend-my-event/dancesportgrandprix202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McLellan</dc:creator>
  <cp:lastModifiedBy>Shelley Crawford</cp:lastModifiedBy>
  <cp:revision>6</cp:revision>
  <dcterms:created xsi:type="dcterms:W3CDTF">2023-08-11T20:33:00Z</dcterms:created>
  <dcterms:modified xsi:type="dcterms:W3CDTF">2023-08-14T18:51:00Z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